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center"/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现代设施农业建设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项目贷款贴息申报表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申请单位（盖章）：                              申报日期：    年  月  日                  </w:t>
      </w:r>
    </w:p>
    <w:tbl>
      <w:tblPr>
        <w:tblStyle w:val="7"/>
        <w:tblW w:w="99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599"/>
        <w:gridCol w:w="1896"/>
        <w:gridCol w:w="1865"/>
        <w:gridCol w:w="1663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4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宁夏回族自治区/市/县（市、区）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项目建设领域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项目审批部门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审批进展</w:t>
            </w:r>
          </w:p>
        </w:tc>
        <w:tc>
          <w:tcPr>
            <w:tcW w:w="4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总投资额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财政投入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融资需求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建设主体名称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建设主体地址</w:t>
            </w:r>
          </w:p>
        </w:tc>
        <w:tc>
          <w:tcPr>
            <w:tcW w:w="4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宁夏回族自治区/市/县（市、区）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部门职务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（具体到网点）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开户名称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贷款银行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（具体到网点）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贷款方式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  <w:t>信用贷款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抵、质押贷款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担保贷款</w:t>
            </w:r>
            <w:r>
              <w:rPr>
                <w:rFonts w:hint="eastAsia" w:ascii="Times New Roman" w:hAnsi="Times New Roman" w:eastAsia="仿宋" w:cs="仿宋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贷款合同编号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合同签订日期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借款人名称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贷款起止时间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合同签订时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LPR利率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贷款利率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放款金额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约定还款日期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已付利息金额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贴息标准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申请贴息金额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  <w:jc w:val="center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项目概述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一、项目单位基本情况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包括：主要业务范围、财务相关情况、是否被列入联合惩戒合作备忘录黑名单等情况。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二、项目基本情况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　包括：项目建设内容、总投资及资金来源、建设条件落实情况等。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9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申请承诺：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所提交的全部资料文件真实有效、完整准确，不存在任何虚假记载、误导性陈述或者重大遗漏；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.无擅自改变贷款用途，用于其他与现代设施农业建设项目无关用途的情况；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.严格遵守借款合同约定，确保按期按要求还本付息。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600" w:firstLineChars="1500"/>
              <w:jc w:val="left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600" w:firstLineChars="150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法人代表（签字）：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：①项目代码：在“全国投资项目在线审批平台”取得的项目代码。②项目建设领域：现代设施农业、设施种植业、设施畜牧业、设施渔业、仓储保险冷链物流、粮食减损烘干设施、其他设施农业建设项目等。③审批进展：填报立项、选址、用地、环评等明确审批手续办理进展。④没有相关信息用“/”表示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sectPr>
          <w:pgSz w:w="11906" w:h="16838"/>
          <w:pgMar w:top="1587" w:right="1587" w:bottom="1587" w:left="158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表2-1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color w:val="auto"/>
          <w:lang w:eastAsia="zh-CN"/>
        </w:rPr>
      </w:pP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市现代设施种植贷款贴息汇总表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单位：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填报人及联系方式：  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填报日期：   年   月   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8"/>
        <w:tblW w:w="14040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4"/>
        <w:gridCol w:w="1000"/>
        <w:gridCol w:w="1050"/>
        <w:gridCol w:w="1083"/>
        <w:gridCol w:w="1113"/>
        <w:gridCol w:w="939"/>
        <w:gridCol w:w="1465"/>
        <w:gridCol w:w="976"/>
        <w:gridCol w:w="1183"/>
        <w:gridCol w:w="1211"/>
        <w:gridCol w:w="106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贴息对象类型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建设项目内容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建设项目所在地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符合条件的贷款金额（万元）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贷款合同编号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核定贴息金额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总额小计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中央资金贴息金额（万元）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自治区资金贴息金额（万元）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县级配套贴息金额（万元）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表2-2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color w:val="auto"/>
          <w:lang w:eastAsia="zh-CN"/>
        </w:rPr>
      </w:pP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市现代设施畜牧贷款贴息汇总表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单位：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填报人及联系方式：  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填报日期：   年   月   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8"/>
        <w:tblW w:w="14040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4"/>
        <w:gridCol w:w="1000"/>
        <w:gridCol w:w="1050"/>
        <w:gridCol w:w="1083"/>
        <w:gridCol w:w="1113"/>
        <w:gridCol w:w="939"/>
        <w:gridCol w:w="1465"/>
        <w:gridCol w:w="976"/>
        <w:gridCol w:w="1183"/>
        <w:gridCol w:w="1211"/>
        <w:gridCol w:w="106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贴息对象类型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建设项目内容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建设项目所在地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符合条件的贷款金额（万元）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贷款合同编号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核定贴息金额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总额小计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中央资金贴息金额（万元）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自治区资金贴息金额（万元）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县级配套贴息金额（万元）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表2-3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color w:val="auto"/>
          <w:lang w:eastAsia="zh-CN"/>
        </w:rPr>
      </w:pP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市现代设施渔业贷款贴息汇总表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单位：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填报人及联系方式：  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填报日期：   年   月   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8"/>
        <w:tblW w:w="14040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4"/>
        <w:gridCol w:w="1000"/>
        <w:gridCol w:w="1050"/>
        <w:gridCol w:w="1083"/>
        <w:gridCol w:w="1113"/>
        <w:gridCol w:w="939"/>
        <w:gridCol w:w="1465"/>
        <w:gridCol w:w="976"/>
        <w:gridCol w:w="1183"/>
        <w:gridCol w:w="1211"/>
        <w:gridCol w:w="106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贴息对象类型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建设项目内容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建设项目所在地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符合条件的贷款金额（万元）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贷款合同编号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核定贴息金额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总额小计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中央资金贴息金额（万元）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自治区资金贴息金额（万元）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县级配套贴息金额（万元）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表2-4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color w:val="auto"/>
          <w:lang w:eastAsia="zh-CN"/>
        </w:rPr>
      </w:pP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市现代设施冷链物流贷款贴息汇总表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单位：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填报人及联系方式：  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填报日期：   年   月   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8"/>
        <w:tblW w:w="14040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4"/>
        <w:gridCol w:w="1000"/>
        <w:gridCol w:w="1050"/>
        <w:gridCol w:w="1083"/>
        <w:gridCol w:w="1113"/>
        <w:gridCol w:w="939"/>
        <w:gridCol w:w="1465"/>
        <w:gridCol w:w="976"/>
        <w:gridCol w:w="1183"/>
        <w:gridCol w:w="1211"/>
        <w:gridCol w:w="106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贴息对象类型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建设项目内容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建设项目所在地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符合条件的贷款金额（万元）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贷款合同编号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核定贴息金额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总额小计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中央资金贴息金额（万元）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自治区资金贴息金额（万元）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县级配套贴息金额（万元）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表2-5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/>
          <w:color w:val="auto"/>
          <w:lang w:eastAsia="zh-CN"/>
        </w:rPr>
      </w:pP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Times New Roman" w:hAnsi="Times New Roman" w:eastAsia="汉仪中宋简" w:cs="汉仪中宋简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市现代设施烘干贷款贴息汇总表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单位：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         填报人及联系方式：  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填报日期：   年   月   日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8"/>
        <w:tblW w:w="14040" w:type="dxa"/>
        <w:jc w:val="center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94"/>
        <w:gridCol w:w="1000"/>
        <w:gridCol w:w="1050"/>
        <w:gridCol w:w="1083"/>
        <w:gridCol w:w="1113"/>
        <w:gridCol w:w="939"/>
        <w:gridCol w:w="1465"/>
        <w:gridCol w:w="976"/>
        <w:gridCol w:w="1183"/>
        <w:gridCol w:w="1211"/>
        <w:gridCol w:w="106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贴息对象类型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建设项目内容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建设项目投资规模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建设项目所在地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符合条件的贷款金额（万元）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贷款合同编号</w:t>
            </w:r>
          </w:p>
        </w:tc>
        <w:tc>
          <w:tcPr>
            <w:tcW w:w="4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核定贴息金额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总额小计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中央资金贴息金额（万元）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自治区资金贴息金额（万元）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县级配套贴息金额（万元）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5840" w:h="12240" w:orient="landscape"/>
      <w:pgMar w:top="1587" w:right="1701" w:bottom="1587" w:left="1701" w:header="720" w:footer="72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621FD"/>
    <w:rsid w:val="343B3F96"/>
    <w:rsid w:val="4C9621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00" w:lineRule="auto"/>
      <w:ind w:firstLine="420"/>
    </w:pPr>
    <w:rPr>
      <w:sz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uiPriority w:val="0"/>
    <w:pPr>
      <w:ind w:firstLine="420" w:firstLine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A正文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2023-12-19T02:23:00Z</dcterms:created>
  <dc:creator>Administrator</dc:creator>
  <cp:lastModifiedBy>Administrator</cp:lastModifiedBy>
  <dcterms:modified xsi:type="dcterms:W3CDTF">2023-12-19T02:23:42Z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