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2024年兽药“双随机、一公开”</w:t>
      </w:r>
    </w:p>
    <w:p w14:paraId="21F64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监督抽查结果公示</w:t>
      </w:r>
    </w:p>
    <w:bookmarkEnd w:id="0"/>
    <w:p w14:paraId="70A4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（第二批）</w:t>
      </w:r>
    </w:p>
    <w:p w14:paraId="26D21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为及时发现兽药质量安全风险隐患，严厉打击兽药生产经营使用环节中存在的违法违规行为，努力营造公平公正发展环境，全面保障兽药产品质量安全。按照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自治区农业农村厅“双随机、一公开”工作实施细则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和《2024年兽药“双随机、一公开”监督抽查工作方案》，自治区兽药饲料监察所认真组织实施了2024年兽药“双随机、一公开”监督抽查工作，通过宁夏“双随机、一公开”综合监管平台随机抽取3名执法人员，随机筛选出11家兽药经营企业开展了现场监督抽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执法人员严格按照《兽药管理条例》《兽药经营质量管理规范》等法律法规，详细查看企业资质条件、场所设施、人员管理、制度建设等，重点检查兽药经营企业是否全面法律法规管理要求，是否存在销售原料药、无处方销售处方药、兽药标签和说明书不符合规范等违法违规行为，同时抽取经营企业兽药产品开展监督检验，严格审查兽药质量。</w:t>
      </w:r>
    </w:p>
    <w:p w14:paraId="3D049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近期，自治区兽药饲料监察所组织开展了3家兽药经营企业监督抽查，现将监督抽查结果公示如下。</w:t>
      </w:r>
    </w:p>
    <w:p w14:paraId="3924C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CDA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4E1A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2"/>
        <w:tblW w:w="5121" w:type="pct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25"/>
        <w:gridCol w:w="1968"/>
        <w:gridCol w:w="2157"/>
        <w:gridCol w:w="1989"/>
        <w:gridCol w:w="760"/>
      </w:tblGrid>
      <w:tr w14:paraId="47C1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1C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2024年兽药“双随机、一公开”监督抽查结果（第二批）</w:t>
            </w:r>
          </w:p>
        </w:tc>
      </w:tr>
      <w:tr w14:paraId="04B9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被抽查企业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A7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中卫市宣和镇老刘兽药店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中卫市沙坡头区宣和镇长信北街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2024年11月25日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4B01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868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5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西吉县民牧兽药经营部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西吉县兴平乡街道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1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2024年11月15日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203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已注销《兽药经营许可证》，不再从事兽药经营活动。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A30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D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宁夏普润生物科技有限公司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宁夏回族自治区银川市金凤区科技街5号楼南朝向，由西向东第二套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3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2024年11月28日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1A31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74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9EB701">
      <w:pPr>
        <w:rPr>
          <w:rFonts w:hint="eastAsia" w:eastAsiaTheme="minorEastAsia"/>
          <w:lang w:val="en-US" w:eastAsia="zh-CN"/>
        </w:rPr>
      </w:pPr>
    </w:p>
    <w:p w14:paraId="0BA0CF4D"/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F792D"/>
    <w:rsid w:val="1DE06D19"/>
    <w:rsid w:val="249F792D"/>
    <w:rsid w:val="2C40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652</Characters>
  <Lines>0</Lines>
  <Paragraphs>0</Paragraphs>
  <TotalTime>25</TotalTime>
  <ScaleCrop>false</ScaleCrop>
  <LinksUpToDate>false</LinksUpToDate>
  <CharactersWithSpaces>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2024-11-29T09:06:00Z</dcterms:created>
  <dc:creator>Reinhardt</dc:creator>
  <cp:lastModifiedBy>理想上山虎，现实下山虎</cp:lastModifiedBy>
  <dcterms:modified xsi:type="dcterms:W3CDTF">2024-12-02T02:41:17Z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6362A44AFCD347B093AFED06FDD10D8D_13</vt:lpwstr>
  </property>
</Properties>
</file>