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68A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2025年兽药“双随机、一公开”</w:t>
      </w:r>
    </w:p>
    <w:p w14:paraId="21F64A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监督抽查结果公示</w:t>
      </w:r>
    </w:p>
    <w:p w14:paraId="70A46D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（第一批）</w:t>
      </w:r>
    </w:p>
    <w:p w14:paraId="3D0499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color w:val="000000"/>
          <w:kern w:val="0"/>
          <w:sz w:val="32"/>
          <w:szCs w:val="32"/>
          <w:shd w:val="clear" w:color="auto" w:fill="FFFFFF"/>
          <w:lang w:val="en-US" w:eastAsia="zh-CN" w:bidi="ar"/>
        </w:rPr>
      </w:pPr>
      <w:r>
        <w:rPr>
          <w:rFonts w:hint="eastAsia" w:ascii="仿宋_GB2312" w:hAnsi="微软雅黑" w:eastAsia="仿宋_GB2312" w:cs="仿宋_GB2312"/>
          <w:color w:val="000000"/>
          <w:kern w:val="0"/>
          <w:sz w:val="32"/>
          <w:szCs w:val="32"/>
          <w:shd w:val="clear" w:color="auto" w:fill="FFFFFF"/>
          <w:lang w:val="en-US" w:eastAsia="zh-CN" w:bidi="ar"/>
        </w:rPr>
        <w:t>为及时发现兽药质量安全风险隐患，严厉打击兽药生产经营使用环节违法违规行为，努力营造公平公正营商环境，全面保障兽药产品质量安全。按照</w:t>
      </w:r>
      <w:r>
        <w:rPr>
          <w:rFonts w:hint="eastAsia" w:ascii="仿宋_GB2312" w:hAnsi="微软雅黑" w:eastAsia="仿宋_GB2312" w:cs="仿宋_GB2312"/>
          <w:color w:val="000000"/>
          <w:kern w:val="0"/>
          <w:sz w:val="32"/>
          <w:szCs w:val="32"/>
          <w:shd w:val="clear" w:color="auto" w:fill="FFFFFF"/>
          <w:lang w:bidi="ar"/>
        </w:rPr>
        <w:t>《</w:t>
      </w:r>
      <w:r>
        <w:rPr>
          <w:rFonts w:hint="eastAsia" w:ascii="仿宋_GB2312" w:hAnsi="微软雅黑" w:eastAsia="仿宋_GB2312" w:cs="仿宋_GB2312"/>
          <w:color w:val="000000"/>
          <w:kern w:val="0"/>
          <w:sz w:val="32"/>
          <w:szCs w:val="32"/>
          <w:shd w:val="clear" w:color="auto" w:fill="FFFFFF"/>
          <w:lang w:val="en-US" w:eastAsia="zh-CN" w:bidi="ar"/>
        </w:rPr>
        <w:t>自治区农业农村厅“双随机、一公开”工作实施细则</w:t>
      </w:r>
      <w:r>
        <w:rPr>
          <w:rFonts w:hint="eastAsia" w:ascii="仿宋_GB2312" w:hAnsi="微软雅黑" w:eastAsia="仿宋_GB2312" w:cs="仿宋_GB2312"/>
          <w:color w:val="000000"/>
          <w:kern w:val="0"/>
          <w:sz w:val="32"/>
          <w:szCs w:val="32"/>
          <w:shd w:val="clear" w:color="auto" w:fill="FFFFFF"/>
          <w:lang w:bidi="ar"/>
        </w:rPr>
        <w:t>》</w:t>
      </w:r>
      <w:r>
        <w:rPr>
          <w:rFonts w:hint="eastAsia" w:ascii="仿宋_GB2312" w:hAnsi="微软雅黑" w:eastAsia="仿宋_GB2312" w:cs="仿宋_GB2312"/>
          <w:color w:val="000000"/>
          <w:kern w:val="0"/>
          <w:sz w:val="32"/>
          <w:szCs w:val="32"/>
          <w:shd w:val="clear" w:color="auto" w:fill="FFFFFF"/>
          <w:lang w:val="en-US" w:eastAsia="zh-CN" w:bidi="ar"/>
        </w:rPr>
        <w:t>《2025年兽药“双随机、一公开”监督抽查工作方案》，自治区兽药饲料监察所组织开展了2025年兽药“双随机、一公开”监督抽查工作，通过宁夏“双随机、一公开”综合监管平台随机抽取3名执法人员，随机筛选20家兽药经营企业作为检查对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。2025年7月2日至4日，</w:t>
      </w:r>
      <w:r>
        <w:rPr>
          <w:rFonts w:hint="eastAsia" w:ascii="仿宋_GB2312" w:hAnsi="微软雅黑" w:eastAsia="仿宋_GB2312" w:cs="仿宋_GB2312"/>
          <w:color w:val="000000"/>
          <w:kern w:val="0"/>
          <w:sz w:val="32"/>
          <w:szCs w:val="32"/>
          <w:shd w:val="clear" w:color="auto" w:fill="FFFFFF"/>
          <w:lang w:val="en-US" w:eastAsia="zh-CN" w:bidi="ar"/>
        </w:rPr>
        <w:t>执法人员赴兴庆区、利通区、盐池县对5家兽药经营企业开展监督检查，严格对照《兽药管理条例》《兽药经营质量管理规范》及其实施细则等法律法规，重点对兽药经营企业经营资质、场所与设施、机构与人员、规章制度、采购与入库、陈列与储存、兽药销售等管理情况进行审查，现将监督抽查结果公示如下。</w:t>
      </w:r>
    </w:p>
    <w:p w14:paraId="3924C2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仿宋_GB2312"/>
          <w:color w:val="000000"/>
          <w:kern w:val="0"/>
          <w:sz w:val="32"/>
          <w:szCs w:val="32"/>
          <w:shd w:val="clear" w:color="auto" w:fill="FFFFFF"/>
          <w:lang w:val="en-US" w:eastAsia="zh-CN" w:bidi="ar"/>
        </w:rPr>
      </w:pPr>
    </w:p>
    <w:p w14:paraId="4CDAFD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仿宋_GB2312"/>
          <w:color w:val="000000"/>
          <w:kern w:val="0"/>
          <w:sz w:val="32"/>
          <w:szCs w:val="32"/>
          <w:shd w:val="clear" w:color="auto" w:fill="FFFFFF"/>
          <w:lang w:val="en-US" w:eastAsia="zh-CN" w:bidi="ar"/>
        </w:rPr>
      </w:pPr>
    </w:p>
    <w:p w14:paraId="24E1AE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仿宋_GB2312"/>
          <w:color w:val="000000"/>
          <w:kern w:val="0"/>
          <w:sz w:val="32"/>
          <w:szCs w:val="32"/>
          <w:shd w:val="clear" w:color="auto" w:fill="FFFFFF"/>
          <w:lang w:val="en-US" w:eastAsia="zh-CN" w:bidi="ar"/>
        </w:rPr>
      </w:pPr>
    </w:p>
    <w:p w14:paraId="09AA49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仿宋_GB2312"/>
          <w:color w:val="000000"/>
          <w:kern w:val="0"/>
          <w:sz w:val="32"/>
          <w:szCs w:val="32"/>
          <w:shd w:val="clear" w:color="auto" w:fill="FFFFFF"/>
          <w:lang w:val="en-US" w:eastAsia="zh-CN" w:bidi="ar"/>
        </w:rPr>
      </w:pPr>
    </w:p>
    <w:p w14:paraId="42C411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仿宋_GB2312"/>
          <w:color w:val="000000"/>
          <w:kern w:val="0"/>
          <w:sz w:val="32"/>
          <w:szCs w:val="32"/>
          <w:shd w:val="clear" w:color="auto" w:fill="FFFFFF"/>
          <w:lang w:val="en-US" w:eastAsia="zh-CN" w:bidi="ar"/>
        </w:rPr>
      </w:pPr>
    </w:p>
    <w:p w14:paraId="1C708B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仿宋_GB2312"/>
          <w:color w:val="000000"/>
          <w:kern w:val="0"/>
          <w:sz w:val="32"/>
          <w:szCs w:val="32"/>
          <w:shd w:val="clear" w:color="auto" w:fill="FFFFFF"/>
          <w:lang w:val="en-US" w:eastAsia="zh-CN" w:bidi="ar"/>
        </w:rPr>
      </w:pPr>
      <w:bookmarkStart w:id="0" w:name="_GoBack"/>
    </w:p>
    <w:bookmarkEnd w:id="0"/>
    <w:tbl>
      <w:tblPr>
        <w:tblStyle w:val="2"/>
        <w:tblW w:w="5190" w:type="pct"/>
        <w:tblInd w:w="-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788"/>
        <w:gridCol w:w="1934"/>
        <w:gridCol w:w="2100"/>
        <w:gridCol w:w="1717"/>
        <w:gridCol w:w="883"/>
      </w:tblGrid>
      <w:tr w14:paraId="47C1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6"/>
            <w:tcBorders>
              <w:top w:val="nil"/>
              <w:left w:val="nil"/>
              <w:bottom w:val="single" w:color="000000" w:sz="4" w:space="0"/>
              <w:right w:val="nil"/>
            </w:tcBorders>
            <w:shd w:val="clear" w:color="auto" w:fill="auto"/>
            <w:noWrap/>
            <w:vAlign w:val="center"/>
          </w:tcPr>
          <w:p w14:paraId="4A1CBCC2">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30"/>
                <w:szCs w:val="30"/>
                <w:u w:val="none"/>
                <w:lang w:val="en-US" w:eastAsia="zh-CN" w:bidi="ar"/>
              </w:rPr>
              <w:t>2025年兽药“双随机、一公开”监督抽查结果（第一批）</w:t>
            </w:r>
          </w:p>
        </w:tc>
      </w:tr>
      <w:tr w14:paraId="04B9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6BE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2C9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被抽查企业</w:t>
            </w:r>
          </w:p>
        </w:tc>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765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地址</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949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检查时间</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B9D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检查结果</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F2F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689D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AB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E39C">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宁夏科惠牧业科技有限公司</w:t>
            </w:r>
          </w:p>
        </w:tc>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4F29">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银川市兴庆区丽景街西侧金三角现代物流市场13号楼6号营业房</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32BC">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2025年7月2日</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71E8">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发现问题</w:t>
            </w:r>
          </w:p>
          <w:p w14:paraId="2ACA1A31">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并责令改正</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6748">
            <w:pPr>
              <w:rPr>
                <w:rFonts w:hint="eastAsia" w:ascii="仿宋_GB2312" w:hAnsi="仿宋_GB2312" w:eastAsia="仿宋_GB2312" w:cs="仿宋_GB2312"/>
                <w:i w:val="0"/>
                <w:iCs w:val="0"/>
                <w:color w:val="000000"/>
                <w:sz w:val="24"/>
                <w:szCs w:val="24"/>
                <w:u w:val="none"/>
              </w:rPr>
            </w:pPr>
          </w:p>
        </w:tc>
      </w:tr>
      <w:tr w14:paraId="4B81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DAF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4E8E">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吴忠市源畜农牧有限公司</w:t>
            </w:r>
          </w:p>
        </w:tc>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E617">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吴忠市利通区金银滩镇九公里农贸市场1号营业房003号</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506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2025年7月3日</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ADE3">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发现问题</w:t>
            </w:r>
          </w:p>
          <w:p w14:paraId="000BA27F">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并责令整改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6A37">
            <w:pPr>
              <w:rPr>
                <w:rFonts w:hint="eastAsia" w:ascii="仿宋_GB2312" w:hAnsi="仿宋_GB2312" w:eastAsia="仿宋_GB2312" w:cs="仿宋_GB2312"/>
                <w:i w:val="0"/>
                <w:iCs w:val="0"/>
                <w:color w:val="000000"/>
                <w:kern w:val="2"/>
                <w:sz w:val="24"/>
                <w:szCs w:val="24"/>
                <w:u w:val="none"/>
                <w:lang w:val="en-US" w:eastAsia="zh-CN" w:bidi="ar-SA"/>
              </w:rPr>
            </w:pPr>
          </w:p>
        </w:tc>
      </w:tr>
      <w:tr w14:paraId="456C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05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85AB">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吴忠市伟国商贸有限公司</w:t>
            </w:r>
          </w:p>
        </w:tc>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C67C">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宁夏回族自治区吴忠市利通区利宁街东侧南一环南侧红星美凯龙艺术生活建材生活之城8号楼西10号</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4B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2025年7月3日</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EC9B">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发现问题</w:t>
            </w:r>
          </w:p>
          <w:p w14:paraId="2DC0F78B">
            <w:pPr>
              <w:jc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立即整改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7BBC">
            <w:pPr>
              <w:rPr>
                <w:rFonts w:hint="eastAsia" w:ascii="仿宋_GB2312" w:hAnsi="仿宋_GB2312" w:eastAsia="仿宋_GB2312" w:cs="仿宋_GB2312"/>
                <w:i w:val="0"/>
                <w:iCs w:val="0"/>
                <w:color w:val="000000"/>
                <w:kern w:val="2"/>
                <w:sz w:val="24"/>
                <w:szCs w:val="24"/>
                <w:u w:val="none"/>
                <w:lang w:val="en-US" w:eastAsia="zh-CN" w:bidi="ar-SA"/>
              </w:rPr>
            </w:pPr>
          </w:p>
        </w:tc>
      </w:tr>
      <w:tr w14:paraId="1BF5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2A3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BA13">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宁夏伊康源牧农牧科技有限公司</w:t>
            </w:r>
          </w:p>
        </w:tc>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9F97">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宁夏回族自治区吴忠市利通区马莲渠乡岔渠桥村美丽乡村公建楼14#-7号</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C10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2025年7月3日</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0097">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发现问题</w:t>
            </w:r>
          </w:p>
          <w:p w14:paraId="69E445C6">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并责令整改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378F">
            <w:pPr>
              <w:rPr>
                <w:rFonts w:hint="eastAsia" w:ascii="仿宋_GB2312" w:hAnsi="仿宋_GB2312" w:eastAsia="仿宋_GB2312" w:cs="仿宋_GB2312"/>
                <w:i w:val="0"/>
                <w:iCs w:val="0"/>
                <w:color w:val="000000"/>
                <w:sz w:val="24"/>
                <w:szCs w:val="24"/>
                <w:u w:val="none"/>
              </w:rPr>
            </w:pPr>
          </w:p>
        </w:tc>
      </w:tr>
      <w:tr w14:paraId="43A0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B4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9B85">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盐池县惠诚兽药店</w:t>
            </w:r>
          </w:p>
        </w:tc>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9B16">
            <w:pPr>
              <w:keepNext w:val="0"/>
              <w:keepLines w:val="0"/>
              <w:widowControl/>
              <w:suppressLineNumbers w:val="0"/>
              <w:jc w:val="left"/>
              <w:textAlignment w:val="center"/>
              <w:rPr>
                <w:rFonts w:hint="default" w:ascii="仿宋_GB2312" w:hAnsi="仿宋_GB2312" w:eastAsia="仿宋_GB2312" w:cs="仿宋_GB2312"/>
                <w:i w:val="0"/>
                <w:iCs w:val="0"/>
                <w:color w:val="333333"/>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盐池县福州北街112号</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11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2025年7月3日</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1802">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发现问题</w:t>
            </w:r>
          </w:p>
          <w:p w14:paraId="7F5ED00E">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并责令整改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02E3">
            <w:pPr>
              <w:rPr>
                <w:rFonts w:hint="eastAsia" w:ascii="仿宋_GB2312" w:hAnsi="仿宋_GB2312" w:eastAsia="仿宋_GB2312" w:cs="仿宋_GB2312"/>
                <w:i w:val="0"/>
                <w:iCs w:val="0"/>
                <w:color w:val="000000"/>
                <w:sz w:val="24"/>
                <w:szCs w:val="24"/>
                <w:u w:val="none"/>
              </w:rPr>
            </w:pPr>
          </w:p>
        </w:tc>
      </w:tr>
    </w:tbl>
    <w:p w14:paraId="119EB701">
      <w:pPr>
        <w:rPr>
          <w:rFonts w:hint="eastAsia" w:eastAsiaTheme="minorEastAsia"/>
          <w:lang w:val="en-US" w:eastAsia="zh-CN"/>
        </w:rPr>
      </w:pPr>
    </w:p>
    <w:sectPr>
      <w:pgSz w:w="11906" w:h="16838"/>
      <w:pgMar w:top="1440" w:right="148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NGJjYWI1NDRiNmM4NmM4NDI0YmYwNTc3MDEyODYifQ=="/>
  </w:docVars>
  <w:rsids>
    <w:rsidRoot w:val="22801CE3"/>
    <w:rsid w:val="008B6E67"/>
    <w:rsid w:val="026825F1"/>
    <w:rsid w:val="051931EE"/>
    <w:rsid w:val="0CEA5F50"/>
    <w:rsid w:val="173F4F78"/>
    <w:rsid w:val="1BDC05B6"/>
    <w:rsid w:val="22801CE3"/>
    <w:rsid w:val="271813DF"/>
    <w:rsid w:val="27DD59A7"/>
    <w:rsid w:val="283C6970"/>
    <w:rsid w:val="28F3677F"/>
    <w:rsid w:val="2B483A1C"/>
    <w:rsid w:val="2CD72000"/>
    <w:rsid w:val="4B6C26CB"/>
    <w:rsid w:val="4B74210F"/>
    <w:rsid w:val="4D711A38"/>
    <w:rsid w:val="4F8940C3"/>
    <w:rsid w:val="508F1BD7"/>
    <w:rsid w:val="5E976E7E"/>
    <w:rsid w:val="62F90BD8"/>
    <w:rsid w:val="678D64C2"/>
    <w:rsid w:val="705F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839</Words>
  <Characters>887</Characters>
  <Lines>0</Lines>
  <Paragraphs>0</Paragraphs>
  <TotalTime>28</TotalTime>
  <ScaleCrop>false</ScaleCrop>
  <LinksUpToDate>false</LinksUpToDate>
  <CharactersWithSpaces>887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2024-08-23T00:53:00Z</dcterms:created>
  <dc:creator>Reinhardt</dc:creator>
  <cp:lastModifiedBy>Reinhardt</cp:lastModifiedBy>
  <cp:lastPrinted>2024-08-28T06:45:00Z</cp:lastPrinted>
  <dcterms:modified xsi:type="dcterms:W3CDTF">2025-07-09T10:10:18Z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E82BCE030C4743C898CD788436FEFBBC_13</vt:lpwstr>
  </property>
  <property fmtid="{D5CDD505-2E9C-101B-9397-08002B2CF9AE}" pid="4" name="KSOTemplateDocerSaveRecord">
    <vt:lpwstr>eyJoZGlkIjoiYTBlZjYzYzAwZmU0ZjM5MzhiN2IzOTk3NmZmY2FjNTYiLCJ1c2VySWQiOiIzMjAxNTc0NzEifQ==</vt:lpwstr>
  </property>
</Properties>
</file>